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C" w:rsidRPr="0095373F" w:rsidRDefault="00D41E0C" w:rsidP="00D41E0C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>SUJETO OBLIGADO: INSTITUTO ELECTORAL Y DE PARTICIPACIÓN CIUDADANA DE COAHUILA</w:t>
      </w:r>
    </w:p>
    <w:p w:rsidR="00D41E0C" w:rsidRPr="0095373F" w:rsidRDefault="00D41E0C" w:rsidP="00D41E0C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 xml:space="preserve">REPORTE DE SOLICITUDES DEL 01 AL </w:t>
      </w:r>
      <w:r>
        <w:rPr>
          <w:b/>
          <w:sz w:val="28"/>
          <w:szCs w:val="28"/>
          <w:lang w:val="es-MX"/>
        </w:rPr>
        <w:t>30</w:t>
      </w:r>
      <w:r w:rsidRPr="0095373F">
        <w:rPr>
          <w:b/>
          <w:sz w:val="28"/>
          <w:szCs w:val="28"/>
          <w:lang w:val="es-MX"/>
        </w:rPr>
        <w:t xml:space="preserve"> DE </w:t>
      </w:r>
      <w:r>
        <w:rPr>
          <w:b/>
          <w:sz w:val="28"/>
          <w:szCs w:val="28"/>
          <w:lang w:val="es-MX"/>
        </w:rPr>
        <w:t>JUNIO</w:t>
      </w:r>
      <w:r w:rsidRPr="0095373F">
        <w:rPr>
          <w:b/>
          <w:sz w:val="28"/>
          <w:szCs w:val="28"/>
          <w:lang w:val="es-MX"/>
        </w:rPr>
        <w:t xml:space="preserve"> DEL 2015.</w:t>
      </w:r>
    </w:p>
    <w:tbl>
      <w:tblPr>
        <w:tblStyle w:val="Tablaconcuadrcula"/>
        <w:tblpPr w:leftFromText="141" w:rightFromText="141" w:vertAnchor="page" w:horzAnchor="margin" w:tblpY="3346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562"/>
        <w:gridCol w:w="3402"/>
        <w:gridCol w:w="1417"/>
        <w:gridCol w:w="1134"/>
      </w:tblGrid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0C" w:rsidRPr="0095373F" w:rsidRDefault="00D41E0C" w:rsidP="003F34F2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RESPUESTA</w:t>
            </w:r>
          </w:p>
        </w:tc>
      </w:tr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373F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00430515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9D21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César Sánchez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F43CBD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15/06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F43CBD" w:rsidP="003F3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Convocatoria</w:t>
            </w:r>
            <w:r w:rsidR="009D21D7">
              <w:rPr>
                <w:sz w:val="18"/>
                <w:szCs w:val="18"/>
              </w:rPr>
              <w:t xml:space="preserve"> del proceso electoral del 2013 para la elección de candidatos a alcalde.</w:t>
            </w:r>
          </w:p>
          <w:p w:rsidR="009D21D7" w:rsidRDefault="009D21D7" w:rsidP="003F3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Estadísticas: Cuales fueron los datos computados (finales) por casilla y por sección el día de la elección para alcalde de Saltillo del proceso electoral 2013.</w:t>
            </w:r>
          </w:p>
          <w:p w:rsidR="009D21D7" w:rsidRDefault="00F43CBD" w:rsidP="003F3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Número total del padrón electoral de Saltillo a el día de la elección del proceso electoral del 2013 y cuál es el total del mismo padrón electoral a el día de hoy (10 de junio de 2015).</w:t>
            </w:r>
          </w:p>
          <w:p w:rsidR="00F43CBD" w:rsidRDefault="00F43CBD" w:rsidP="00F43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Cuál es el marco jurídico con el que se van a regir para el proceso electoral de 2017, suplico anexar leyes y reglamentos actualizados a el día de hoy (10 de junio de 2015).</w:t>
            </w:r>
          </w:p>
          <w:p w:rsidR="00F43CBD" w:rsidRDefault="00F43CBD" w:rsidP="00F43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 gustaría conocer por medio de una carta cartografía la composición distrital del municipio de saltillo.</w:t>
            </w:r>
          </w:p>
          <w:p w:rsidR="00B73EB4" w:rsidRPr="0095373F" w:rsidRDefault="00B73EB4" w:rsidP="00F43C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9D21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</w:tr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00433615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9D21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9D21D7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Satán Patas de cabra de Jesús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F43CBD" w:rsidP="003F34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15/06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D41E0C" w:rsidP="00F43CB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¿</w:t>
            </w:r>
            <w:proofErr w:type="gramEnd"/>
            <w:r>
              <w:rPr>
                <w:sz w:val="18"/>
                <w:szCs w:val="18"/>
              </w:rPr>
              <w:t xml:space="preserve">Quiero saber cuál es la </w:t>
            </w:r>
            <w:r w:rsidR="00F43CBD">
              <w:rPr>
                <w:sz w:val="18"/>
                <w:szCs w:val="18"/>
              </w:rPr>
              <w:t>cantidad de dinero gastado por todos los partidos que participaron en la campaña electoral 2015 para diputados federales en los distritos 02,05,06 y 07 federales de Coahuila. Y quiero que se especifique esos gastos por partido y por distrito.</w:t>
            </w:r>
          </w:p>
          <w:p w:rsidR="00B73EB4" w:rsidRPr="0095373F" w:rsidRDefault="00B73EB4" w:rsidP="00F43C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informex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F43C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43CBD">
              <w:rPr>
                <w:rFonts w:cstheme="minorHAnsi"/>
                <w:sz w:val="18"/>
                <w:szCs w:val="18"/>
              </w:rPr>
              <w:t>9/06</w:t>
            </w:r>
            <w:r>
              <w:rPr>
                <w:rFonts w:cstheme="minorHAnsi"/>
                <w:sz w:val="18"/>
                <w:szCs w:val="18"/>
              </w:rPr>
              <w:t>/2015</w:t>
            </w:r>
          </w:p>
        </w:tc>
      </w:tr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00427715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F43CBD" w:rsidP="00F43C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F43CBD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Armando González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73EB4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/06/2015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B73EB4" w:rsidP="003F3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Resultados por casilla de los comicios del año 2013 para Ayuntamiento de Torreón así como los resultados por casilla de </w:t>
            </w:r>
            <w:r>
              <w:rPr>
                <w:sz w:val="18"/>
                <w:szCs w:val="18"/>
              </w:rPr>
              <w:lastRenderedPageBreak/>
              <w:t>comicios 2014 para el Congreso de los diputados VI,VII,VIII y IX, todos de cabecera en Torreón.</w:t>
            </w:r>
          </w:p>
          <w:p w:rsidR="00B73EB4" w:rsidRPr="0095373F" w:rsidRDefault="00B73EB4" w:rsidP="003F34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</w:tr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00436715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Ramiro Suárez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D41E0C">
              <w:rPr>
                <w:rFonts w:cstheme="minorHAnsi"/>
                <w:sz w:val="18"/>
                <w:szCs w:val="18"/>
              </w:rPr>
              <w:t>/06/2015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B73EB4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¿Cuántos plebiscitos ha organizado el Instituto?</w:t>
            </w:r>
          </w:p>
          <w:p w:rsidR="00B73EB4" w:rsidRDefault="00B73EB4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¿Cuántos referéndums ha organizado el Instituto?</w:t>
            </w:r>
          </w:p>
          <w:p w:rsidR="00B73EB4" w:rsidRPr="0095373F" w:rsidRDefault="00B73EB4" w:rsidP="003F34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D41E0C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  <w:p w:rsidR="00B73EB4" w:rsidRPr="0095373F" w:rsidRDefault="00B73EB4" w:rsidP="003F34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</w:t>
            </w:r>
            <w:r w:rsidR="00D41E0C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</w:tr>
      <w:tr w:rsidR="00F43CBD" w:rsidRPr="0095373F" w:rsidTr="00F43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00436815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Ramiro Suárez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D41E0C" w:rsidP="003F34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B73EB4" w:rsidP="00B73E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D41E0C">
              <w:rPr>
                <w:rFonts w:cstheme="minorHAnsi"/>
                <w:sz w:val="18"/>
                <w:szCs w:val="18"/>
              </w:rPr>
              <w:t>/06/2015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D41E0C" w:rsidP="003F34F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</w:t>
            </w:r>
            <w:r w:rsidR="00B73EB4">
              <w:rPr>
                <w:sz w:val="18"/>
                <w:szCs w:val="18"/>
              </w:rPr>
              <w:t>¿</w:t>
            </w:r>
            <w:proofErr w:type="gramEnd"/>
            <w:r w:rsidR="00B73EB4">
              <w:rPr>
                <w:sz w:val="18"/>
                <w:szCs w:val="18"/>
              </w:rPr>
              <w:t>Cuántas solicitudes de plebiscito ha recibido el Instituto?</w:t>
            </w:r>
          </w:p>
          <w:p w:rsidR="00B73EB4" w:rsidRDefault="00B73EB4" w:rsidP="003F3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¿Cuántas solicitudes de referéndum ha recibido el Instituto?</w:t>
            </w:r>
          </w:p>
          <w:p w:rsidR="00B73EB4" w:rsidRPr="0095373F" w:rsidRDefault="00B73EB4" w:rsidP="003F34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Default="00D41E0C" w:rsidP="003F34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  <w:p w:rsidR="00B73EB4" w:rsidRPr="0095373F" w:rsidRDefault="00B73EB4" w:rsidP="003F34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C" w:rsidRPr="0095373F" w:rsidRDefault="002B2895" w:rsidP="002B2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D41E0C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D41E0C">
              <w:rPr>
                <w:rFonts w:cstheme="minorHAnsi"/>
                <w:sz w:val="18"/>
                <w:szCs w:val="18"/>
              </w:rPr>
              <w:t>/2015</w:t>
            </w:r>
          </w:p>
        </w:tc>
      </w:tr>
    </w:tbl>
    <w:p w:rsidR="00D41E0C" w:rsidRPr="0095373F" w:rsidRDefault="00D41E0C" w:rsidP="00D41E0C">
      <w:pPr>
        <w:rPr>
          <w:b/>
          <w:lang w:val="es-MX"/>
        </w:rPr>
      </w:pPr>
    </w:p>
    <w:p w:rsidR="00D41E0C" w:rsidRDefault="00D41E0C" w:rsidP="00D41E0C"/>
    <w:p w:rsidR="009867D2" w:rsidRDefault="009867D2">
      <w:bookmarkStart w:id="0" w:name="_GoBack"/>
      <w:bookmarkEnd w:id="0"/>
    </w:p>
    <w:sectPr w:rsidR="009867D2" w:rsidSect="00D306B7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2D" w:rsidRDefault="00C6202D" w:rsidP="00D41E0C">
      <w:pPr>
        <w:spacing w:after="0" w:line="240" w:lineRule="auto"/>
      </w:pPr>
      <w:r>
        <w:separator/>
      </w:r>
    </w:p>
  </w:endnote>
  <w:endnote w:type="continuationSeparator" w:id="0">
    <w:p w:rsidR="00C6202D" w:rsidRDefault="00C6202D" w:rsidP="00D4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2D" w:rsidRDefault="00C6202D" w:rsidP="00D41E0C">
      <w:pPr>
        <w:spacing w:after="0" w:line="240" w:lineRule="auto"/>
      </w:pPr>
      <w:r>
        <w:separator/>
      </w:r>
    </w:p>
  </w:footnote>
  <w:footnote w:type="continuationSeparator" w:id="0">
    <w:p w:rsidR="00C6202D" w:rsidRDefault="00C6202D" w:rsidP="00D4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C620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D52747" wp14:editId="3550A4F6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C6202D" w:rsidP="00D306B7">
    <w:pPr>
      <w:pStyle w:val="Encabezado"/>
      <w:jc w:val="right"/>
    </w:pPr>
    <w:r>
      <w:t xml:space="preserve">FECHA DE </w:t>
    </w:r>
    <w:r>
      <w:t>ACTUALIZACIÓ</w:t>
    </w:r>
    <w:r>
      <w:t xml:space="preserve">N: </w:t>
    </w:r>
    <w:r w:rsidR="00D41E0C">
      <w:t>30</w:t>
    </w:r>
    <w:r>
      <w:t xml:space="preserve"> de </w:t>
    </w:r>
    <w:r w:rsidR="00D41E0C">
      <w:t>junio</w:t>
    </w:r>
    <w:r>
      <w:t xml:space="preserve">  de  2015.</w:t>
    </w:r>
  </w:p>
  <w:p w:rsidR="00D306B7" w:rsidRPr="00D306B7" w:rsidRDefault="00C62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C"/>
    <w:rsid w:val="002B2895"/>
    <w:rsid w:val="009867D2"/>
    <w:rsid w:val="009D21D7"/>
    <w:rsid w:val="00A000E2"/>
    <w:rsid w:val="00B73EB4"/>
    <w:rsid w:val="00C6202D"/>
    <w:rsid w:val="00D41E0C"/>
    <w:rsid w:val="00F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E0C"/>
  </w:style>
  <w:style w:type="table" w:styleId="Tablaconcuadrcula">
    <w:name w:val="Table Grid"/>
    <w:basedOn w:val="Tablanormal"/>
    <w:uiPriority w:val="59"/>
    <w:rsid w:val="00D41E0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1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E0C"/>
  </w:style>
  <w:style w:type="paragraph" w:styleId="Prrafodelista">
    <w:name w:val="List Paragraph"/>
    <w:basedOn w:val="Normal"/>
    <w:uiPriority w:val="34"/>
    <w:qFormat/>
    <w:rsid w:val="009D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E0C"/>
  </w:style>
  <w:style w:type="table" w:styleId="Tablaconcuadrcula">
    <w:name w:val="Table Grid"/>
    <w:basedOn w:val="Tablanormal"/>
    <w:uiPriority w:val="59"/>
    <w:rsid w:val="00D41E0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1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E0C"/>
  </w:style>
  <w:style w:type="paragraph" w:styleId="Prrafodelista">
    <w:name w:val="List Paragraph"/>
    <w:basedOn w:val="Normal"/>
    <w:uiPriority w:val="34"/>
    <w:qFormat/>
    <w:rsid w:val="009D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2015-06-30T17:10:00Z</dcterms:created>
  <dcterms:modified xsi:type="dcterms:W3CDTF">2015-06-30T18:13:00Z</dcterms:modified>
</cp:coreProperties>
</file>